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9AB1A" w14:textId="77777777" w:rsidR="00093CE1" w:rsidRPr="00093CE1" w:rsidRDefault="00093CE1" w:rsidP="00093CE1">
      <w:pPr>
        <w:spacing w:after="0"/>
        <w:ind w:firstLine="709"/>
        <w:jc w:val="center"/>
        <w:rPr>
          <w:rFonts w:ascii="GHEA Grapalat" w:hAnsi="GHEA Grapalat"/>
          <w:sz w:val="22"/>
          <w:szCs w:val="18"/>
          <w:lang w:val="en-US"/>
        </w:rPr>
      </w:pPr>
      <w:bookmarkStart w:id="0" w:name="_GoBack"/>
      <w:bookmarkEnd w:id="0"/>
      <w:r w:rsidRPr="00093CE1">
        <w:rPr>
          <w:rFonts w:ascii="GHEA Grapalat" w:hAnsi="GHEA Grapalat"/>
          <w:sz w:val="22"/>
          <w:szCs w:val="18"/>
          <w:lang w:val="en-US"/>
        </w:rPr>
        <w:t>ANNOUNCEMENT</w:t>
      </w:r>
    </w:p>
    <w:p w14:paraId="27C5E601"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ON THE EVALUATION QUESTIONNAIRE</w:t>
      </w:r>
    </w:p>
    <w:p w14:paraId="6E157ADE" w14:textId="77777777" w:rsidR="00093CE1" w:rsidRPr="00093CE1" w:rsidRDefault="00093CE1" w:rsidP="00093CE1">
      <w:pPr>
        <w:spacing w:after="0"/>
        <w:ind w:firstLine="709"/>
        <w:jc w:val="center"/>
        <w:rPr>
          <w:rFonts w:ascii="GHEA Grapalat" w:hAnsi="GHEA Grapalat"/>
          <w:sz w:val="22"/>
          <w:szCs w:val="18"/>
          <w:lang w:val="en-US"/>
        </w:rPr>
      </w:pPr>
    </w:p>
    <w:p w14:paraId="491793EE"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This text of the announcement is approved by the decision of the Evaluation Commission</w:t>
      </w:r>
    </w:p>
    <w:p w14:paraId="2892DFEA"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of "November" "17" "N1" of 2025</w:t>
      </w:r>
    </w:p>
    <w:p w14:paraId="25A4CE4E" w14:textId="77777777" w:rsidR="00093CE1" w:rsidRPr="00093CE1" w:rsidRDefault="00093CE1" w:rsidP="00093CE1">
      <w:pPr>
        <w:spacing w:after="0"/>
        <w:ind w:firstLine="709"/>
        <w:jc w:val="center"/>
        <w:rPr>
          <w:rFonts w:ascii="GHEA Grapalat" w:hAnsi="GHEA Grapalat"/>
          <w:sz w:val="22"/>
          <w:szCs w:val="18"/>
          <w:lang w:val="en-US"/>
        </w:rPr>
      </w:pPr>
    </w:p>
    <w:p w14:paraId="3E8B45F3" w14:textId="4C6E9755"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 xml:space="preserve">Procedure code: </w:t>
      </w:r>
      <w:r>
        <w:rPr>
          <w:rFonts w:ascii="GHEA Grapalat" w:hAnsi="GHEA Grapalat"/>
          <w:sz w:val="22"/>
          <w:szCs w:val="18"/>
          <w:lang w:val="en-US"/>
        </w:rPr>
        <w:t>IHAK</w:t>
      </w:r>
      <w:r w:rsidRPr="00093CE1">
        <w:rPr>
          <w:rFonts w:ascii="GHEA Grapalat" w:hAnsi="GHEA Grapalat"/>
          <w:sz w:val="22"/>
          <w:szCs w:val="18"/>
          <w:lang w:val="en-US"/>
        </w:rPr>
        <w:t>-</w:t>
      </w:r>
      <w:r>
        <w:rPr>
          <w:rFonts w:ascii="GHEA Grapalat" w:hAnsi="GHEA Grapalat"/>
          <w:sz w:val="22"/>
          <w:szCs w:val="18"/>
          <w:lang w:val="en-US"/>
        </w:rPr>
        <w:t>GHTSDZB</w:t>
      </w:r>
      <w:r w:rsidRPr="00093CE1">
        <w:rPr>
          <w:rFonts w:ascii="GHEA Grapalat" w:hAnsi="GHEA Grapalat"/>
          <w:sz w:val="22"/>
          <w:szCs w:val="18"/>
          <w:lang w:val="en-US"/>
        </w:rPr>
        <w:t>-26/06</w:t>
      </w:r>
    </w:p>
    <w:p w14:paraId="00075D4A" w14:textId="77777777" w:rsidR="00093CE1" w:rsidRPr="00093CE1" w:rsidRDefault="00093CE1" w:rsidP="00093CE1">
      <w:pPr>
        <w:spacing w:after="0"/>
        <w:ind w:firstLine="709"/>
        <w:jc w:val="center"/>
        <w:rPr>
          <w:rFonts w:ascii="GHEA Grapalat" w:hAnsi="GHEA Grapalat"/>
          <w:sz w:val="22"/>
          <w:szCs w:val="18"/>
          <w:lang w:val="en-US"/>
        </w:rPr>
      </w:pPr>
    </w:p>
    <w:p w14:paraId="3592837A"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The Customer - "National Center for Infectious Diseases" CJSC, located at 21 Babajanyan, announces an urgent one-person survey, which is carried out in one stage through the electronic procurement system Armeps (www.armeps.am).</w:t>
      </w:r>
    </w:p>
    <w:p w14:paraId="50CA9D83"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As a result of this procedure, the selected participant will be offered to conclude a contract for the provision of medical waste disposal services (hereinafter referred to as the contract) in accordance with the established procedure.</w:t>
      </w:r>
    </w:p>
    <w:p w14:paraId="080988EE"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According to Article 7 of the RA Law “On Procurement”, any person, regardless of whether he is a foreign individual, organization or stateless person, has an equal right to participate in this procedure.</w:t>
      </w:r>
    </w:p>
    <w:p w14:paraId="70D6B9DF"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The conditions for persons who do not have the right to participate in this procedure, as well as for participants, are defined in the invitation to this procedure.</w:t>
      </w:r>
    </w:p>
    <w:p w14:paraId="78A58EAD"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25F8DFE"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The provisions of the Agreement on Government Procurement of the World Trade Organization apply to this procedure.</w:t>
      </w:r>
    </w:p>
    <w:p w14:paraId="26D70897"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In case of a requirement to provide an invitation in electronic form, the customer shall provide the invitation in electronic form free of charge within the working day following the day of receipt of the application.</w:t>
      </w:r>
    </w:p>
    <w:p w14:paraId="22714EFE"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Applications for participation in this procedure must be submitted electronically, through the Armeps (www.armeps.am) electronic procurement system, by 16:00 on the 7th day from the date of publication of this announcement. Applications, in addition to Armenian, may also be submitted in English or Russian.</w:t>
      </w:r>
    </w:p>
    <w:p w14:paraId="6FF03159"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The opening of bids will take place electronically, through the Armeps electronic procurement system, on the 7th day from the date of publication of this announcement at 16:00.</w:t>
      </w:r>
    </w:p>
    <w:p w14:paraId="6CA223AF"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The appeal regarding this procedure is carried out in accordance with the RA Law "On Procurement" and the RA Civil Procedure Code.</w:t>
      </w:r>
    </w:p>
    <w:p w14:paraId="233FD042" w14:textId="77777777" w:rsidR="00093CE1" w:rsidRPr="00093CE1" w:rsidRDefault="00093CE1" w:rsidP="00093CE1">
      <w:pPr>
        <w:spacing w:after="0"/>
        <w:ind w:firstLine="709"/>
        <w:jc w:val="center"/>
        <w:rPr>
          <w:rFonts w:ascii="GHEA Grapalat" w:hAnsi="GHEA Grapalat"/>
          <w:sz w:val="22"/>
          <w:szCs w:val="18"/>
          <w:lang w:val="en-US"/>
        </w:rPr>
      </w:pPr>
    </w:p>
    <w:p w14:paraId="62254C2A" w14:textId="77777777" w:rsidR="00093CE1"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For additional information regarding this announcement, please contact the Secretary of the Evaluation Committee - E. Poghosyan.</w:t>
      </w:r>
    </w:p>
    <w:p w14:paraId="4BE7DF71" w14:textId="77777777" w:rsidR="00093CE1" w:rsidRPr="00093CE1" w:rsidRDefault="00093CE1" w:rsidP="00093CE1">
      <w:pPr>
        <w:spacing w:after="0"/>
        <w:ind w:firstLine="709"/>
        <w:jc w:val="center"/>
        <w:rPr>
          <w:rFonts w:ascii="GHEA Grapalat" w:hAnsi="GHEA Grapalat"/>
          <w:sz w:val="22"/>
          <w:szCs w:val="18"/>
          <w:lang w:val="en-US"/>
        </w:rPr>
      </w:pPr>
    </w:p>
    <w:p w14:paraId="1973D961" w14:textId="77777777" w:rsidR="00093CE1" w:rsidRPr="00093CE1" w:rsidRDefault="00093CE1" w:rsidP="00093CE1">
      <w:pPr>
        <w:spacing w:after="0"/>
        <w:ind w:firstLine="709"/>
        <w:jc w:val="center"/>
        <w:rPr>
          <w:rFonts w:ascii="GHEA Grapalat" w:hAnsi="GHEA Grapalat"/>
          <w:sz w:val="22"/>
          <w:szCs w:val="18"/>
          <w:lang w:val="pt-BR"/>
        </w:rPr>
      </w:pPr>
      <w:r w:rsidRPr="00093CE1">
        <w:rPr>
          <w:rFonts w:ascii="GHEA Grapalat" w:hAnsi="GHEA Grapalat"/>
          <w:sz w:val="22"/>
          <w:szCs w:val="18"/>
          <w:lang w:val="pt-BR"/>
        </w:rPr>
        <w:t>Tel. 055-29-00-28</w:t>
      </w:r>
    </w:p>
    <w:p w14:paraId="0C67243A" w14:textId="77777777" w:rsidR="00093CE1" w:rsidRPr="00093CE1" w:rsidRDefault="00093CE1" w:rsidP="00093CE1">
      <w:pPr>
        <w:spacing w:after="0"/>
        <w:ind w:firstLine="709"/>
        <w:jc w:val="center"/>
        <w:rPr>
          <w:rFonts w:ascii="GHEA Grapalat" w:hAnsi="GHEA Grapalat"/>
          <w:sz w:val="22"/>
          <w:szCs w:val="18"/>
          <w:lang w:val="pt-BR"/>
        </w:rPr>
      </w:pPr>
      <w:r w:rsidRPr="00093CE1">
        <w:rPr>
          <w:rFonts w:ascii="GHEA Grapalat" w:hAnsi="GHEA Grapalat"/>
          <w:sz w:val="22"/>
          <w:szCs w:val="18"/>
          <w:lang w:val="pt-BR"/>
        </w:rPr>
        <w:t>E-mail - ihak.gnumner@gmail.com</w:t>
      </w:r>
    </w:p>
    <w:p w14:paraId="6066C07E" w14:textId="6BE56B35" w:rsidR="00F12C76" w:rsidRPr="00093CE1" w:rsidRDefault="00093CE1" w:rsidP="00093CE1">
      <w:pPr>
        <w:spacing w:after="0"/>
        <w:ind w:firstLine="709"/>
        <w:jc w:val="center"/>
        <w:rPr>
          <w:rFonts w:ascii="GHEA Grapalat" w:hAnsi="GHEA Grapalat"/>
          <w:sz w:val="22"/>
          <w:szCs w:val="18"/>
          <w:lang w:val="en-US"/>
        </w:rPr>
      </w:pPr>
      <w:r w:rsidRPr="00093CE1">
        <w:rPr>
          <w:rFonts w:ascii="GHEA Grapalat" w:hAnsi="GHEA Grapalat"/>
          <w:sz w:val="22"/>
          <w:szCs w:val="18"/>
          <w:lang w:val="en-US"/>
        </w:rPr>
        <w:t>Client: "National Center for Infectious Diseases" CJSC</w:t>
      </w:r>
    </w:p>
    <w:sectPr w:rsidR="00F12C76" w:rsidRPr="00093CE1"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EF"/>
    <w:rsid w:val="00093CE1"/>
    <w:rsid w:val="006C0B77"/>
    <w:rsid w:val="008242FF"/>
    <w:rsid w:val="00870751"/>
    <w:rsid w:val="00922C48"/>
    <w:rsid w:val="00A11206"/>
    <w:rsid w:val="00B915B7"/>
    <w:rsid w:val="00D53234"/>
    <w:rsid w:val="00DC7C58"/>
    <w:rsid w:val="00EA59DF"/>
    <w:rsid w:val="00EE4070"/>
    <w:rsid w:val="00F12C76"/>
    <w:rsid w:val="00F27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9AA3B"/>
  <w15:chartTrackingRefBased/>
  <w15:docId w15:val="{5F185728-D2B5-41D3-B02B-3091061D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2</cp:revision>
  <dcterms:created xsi:type="dcterms:W3CDTF">2025-11-17T11:33:00Z</dcterms:created>
  <dcterms:modified xsi:type="dcterms:W3CDTF">2025-11-17T11:33:00Z</dcterms:modified>
</cp:coreProperties>
</file>